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34" w:rsidRPr="006515C4" w:rsidRDefault="00FD4934" w:rsidP="00FD4934">
      <w:pPr>
        <w:widowControl/>
        <w:shd w:val="clear" w:color="auto" w:fill="FFFFFF"/>
        <w:spacing w:line="600" w:lineRule="exact"/>
        <w:jc w:val="left"/>
        <w:outlineLvl w:val="1"/>
        <w:rPr>
          <w:rFonts w:eastAsia="黑体" w:cs="Tahoma" w:hint="eastAsia"/>
          <w:kern w:val="0"/>
          <w:sz w:val="28"/>
          <w:szCs w:val="28"/>
        </w:rPr>
      </w:pPr>
      <w:r w:rsidRPr="006515C4">
        <w:rPr>
          <w:rFonts w:eastAsia="黑体" w:cs="Tahoma" w:hint="eastAsia"/>
          <w:kern w:val="0"/>
          <w:sz w:val="28"/>
          <w:szCs w:val="28"/>
        </w:rPr>
        <w:t>附件</w:t>
      </w:r>
      <w:r w:rsidRPr="006515C4">
        <w:rPr>
          <w:rFonts w:eastAsia="黑体" w:cs="Tahoma" w:hint="eastAsia"/>
          <w:kern w:val="0"/>
          <w:sz w:val="28"/>
          <w:szCs w:val="28"/>
        </w:rPr>
        <w:t>1</w:t>
      </w:r>
      <w:r w:rsidRPr="006515C4">
        <w:rPr>
          <w:rFonts w:eastAsia="黑体" w:cs="Tahoma"/>
          <w:kern w:val="0"/>
          <w:sz w:val="28"/>
          <w:szCs w:val="28"/>
        </w:rPr>
        <w:t>：</w:t>
      </w:r>
    </w:p>
    <w:p w:rsidR="00FD4934" w:rsidRPr="006515C4" w:rsidRDefault="00FD4934" w:rsidP="00FD4934">
      <w:pPr>
        <w:widowControl/>
        <w:shd w:val="clear" w:color="auto" w:fill="FFFFFF"/>
        <w:spacing w:afterLines="50" w:after="156" w:line="600" w:lineRule="exact"/>
        <w:jc w:val="center"/>
        <w:outlineLvl w:val="1"/>
        <w:rPr>
          <w:rFonts w:eastAsia="方正小标宋简体" w:cs="Tahoma" w:hint="eastAsia"/>
          <w:kern w:val="0"/>
          <w:sz w:val="32"/>
          <w:szCs w:val="30"/>
        </w:rPr>
      </w:pPr>
      <w:bookmarkStart w:id="0" w:name="_GoBack"/>
      <w:r w:rsidRPr="006515C4">
        <w:rPr>
          <w:rFonts w:eastAsia="方正小标宋简体" w:cs="Tahoma" w:hint="eastAsia"/>
          <w:kern w:val="0"/>
          <w:sz w:val="32"/>
          <w:szCs w:val="30"/>
        </w:rPr>
        <w:t>2020</w:t>
      </w:r>
      <w:r w:rsidRPr="006515C4">
        <w:rPr>
          <w:rFonts w:eastAsia="方正小标宋简体" w:cs="Tahoma" w:hint="eastAsia"/>
          <w:kern w:val="0"/>
          <w:sz w:val="32"/>
          <w:szCs w:val="30"/>
        </w:rPr>
        <w:t>年春季岗前培训在线考试日程安排</w:t>
      </w:r>
    </w:p>
    <w:tbl>
      <w:tblPr>
        <w:tblpPr w:leftFromText="181" w:rightFromText="181" w:vertAnchor="text" w:horzAnchor="margin" w:tblpXSpec="center" w:tblpY="1"/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6350"/>
      </w:tblGrid>
      <w:tr w:rsidR="00FD4934" w:rsidRPr="006515C4" w:rsidTr="003F30A2">
        <w:trPr>
          <w:trHeight w:val="40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FD4934" w:rsidRPr="006515C4" w:rsidRDefault="00FD4934" w:rsidP="003F30A2">
            <w:pPr>
              <w:widowControl/>
              <w:jc w:val="center"/>
              <w:textAlignment w:val="center"/>
              <w:rPr>
                <w:rFonts w:eastAsia="仿宋_GB2312" w:cs="Tahoma"/>
                <w:b/>
                <w:kern w:val="0"/>
                <w:sz w:val="28"/>
                <w:szCs w:val="24"/>
              </w:rPr>
            </w:pPr>
            <w:r>
              <w:rPr>
                <w:rFonts w:eastAsia="仿宋_GB2312" w:cs="Tahoma" w:hint="eastAsia"/>
                <w:b/>
                <w:kern w:val="0"/>
                <w:sz w:val="28"/>
                <w:szCs w:val="24"/>
              </w:rPr>
              <w:t>日期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widowControl/>
              <w:jc w:val="center"/>
              <w:textAlignment w:val="center"/>
              <w:rPr>
                <w:rFonts w:eastAsia="仿宋_GB2312" w:cs="Tahoma" w:hint="eastAsia"/>
                <w:b/>
                <w:kern w:val="0"/>
                <w:sz w:val="28"/>
                <w:szCs w:val="24"/>
              </w:rPr>
            </w:pPr>
            <w:r w:rsidRPr="006515C4">
              <w:rPr>
                <w:rFonts w:eastAsia="仿宋_GB2312" w:cs="Tahoma" w:hint="eastAsia"/>
                <w:b/>
                <w:kern w:val="0"/>
                <w:sz w:val="28"/>
                <w:szCs w:val="24"/>
              </w:rPr>
              <w:t>具体事项</w:t>
            </w:r>
          </w:p>
        </w:tc>
      </w:tr>
      <w:tr w:rsidR="00FD4934" w:rsidRPr="006515C4" w:rsidTr="003F30A2">
        <w:trPr>
          <w:trHeight w:val="97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6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月</w:t>
            </w: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9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—</w:t>
            </w: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11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 w:cs="Tahoma"/>
                <w:kern w:val="0"/>
                <w:sz w:val="28"/>
              </w:rPr>
            </w:pP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考生在线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报名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（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6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月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9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日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9:00</w:t>
            </w:r>
            <w:r>
              <w:rPr>
                <w:rFonts w:eastAsia="仿宋_GB2312" w:cs="Tahoma" w:hint="eastAsia"/>
                <w:kern w:val="0"/>
                <w:sz w:val="28"/>
              </w:rPr>
              <w:t>—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6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月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1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1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日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17:00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）；</w:t>
            </w:r>
          </w:p>
          <w:p w:rsidR="00FD4934" w:rsidRPr="006515C4" w:rsidRDefault="00FD4934" w:rsidP="003F30A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 w:cs="Tahoma" w:hint="eastAsia"/>
                <w:kern w:val="0"/>
                <w:sz w:val="28"/>
              </w:rPr>
            </w:pP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各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单位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资格初审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、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省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高培中心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复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核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（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同时进行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）；</w:t>
            </w:r>
          </w:p>
        </w:tc>
      </w:tr>
      <w:tr w:rsidR="00FD4934" w:rsidRPr="006515C4" w:rsidTr="003F30A2">
        <w:trPr>
          <w:trHeight w:val="82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6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月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9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日—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12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594035" w:rsidRDefault="00FD4934" w:rsidP="003F30A2">
            <w:pPr>
              <w:pStyle w:val="a5"/>
              <w:widowControl/>
              <w:ind w:firstLineChars="0" w:firstLine="0"/>
              <w:jc w:val="left"/>
              <w:textAlignment w:val="center"/>
              <w:rPr>
                <w:rFonts w:ascii="Times New Roman" w:eastAsia="仿宋_GB2312" w:hAnsi="Times New Roman" w:cs="Tahoma" w:hint="eastAsia"/>
                <w:kern w:val="0"/>
                <w:sz w:val="28"/>
              </w:rPr>
            </w:pP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资格审核通过后，考生在线缴费（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6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月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9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日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10:00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—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6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月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12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日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17:00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）</w:t>
            </w:r>
          </w:p>
        </w:tc>
      </w:tr>
      <w:tr w:rsidR="00FD4934" w:rsidRPr="006515C4" w:rsidTr="00FD4934">
        <w:trPr>
          <w:trHeight w:val="231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6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月</w:t>
            </w: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12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—</w:t>
            </w: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13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pStyle w:val="a5"/>
              <w:widowControl/>
              <w:numPr>
                <w:ilvl w:val="0"/>
                <w:numId w:val="2"/>
              </w:numPr>
              <w:ind w:firstLineChars="0"/>
              <w:textAlignment w:val="center"/>
              <w:rPr>
                <w:rFonts w:ascii="Times New Roman" w:eastAsia="仿宋_GB2312" w:hAnsi="Times New Roman" w:cs="Tahoma" w:hint="eastAsia"/>
                <w:kern w:val="0"/>
                <w:sz w:val="28"/>
              </w:rPr>
            </w:pP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各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单位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完成资格初审（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6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月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1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2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日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1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2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:00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前）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、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省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高培中心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完成同步复审；</w:t>
            </w:r>
          </w:p>
          <w:p w:rsidR="00FD4934" w:rsidRPr="006515C4" w:rsidRDefault="00FD4934" w:rsidP="003F30A2">
            <w:pPr>
              <w:pStyle w:val="a5"/>
              <w:widowControl/>
              <w:numPr>
                <w:ilvl w:val="0"/>
                <w:numId w:val="2"/>
              </w:numPr>
              <w:ind w:firstLineChars="0"/>
              <w:textAlignment w:val="center"/>
              <w:rPr>
                <w:rFonts w:ascii="Times New Roman" w:eastAsia="仿宋_GB2312" w:hAnsi="Times New Roman" w:cs="Tahoma"/>
                <w:kern w:val="0"/>
                <w:sz w:val="28"/>
              </w:rPr>
            </w:pP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省高培中心汇总</w:t>
            </w:r>
            <w:r>
              <w:rPr>
                <w:rFonts w:ascii="Times New Roman" w:eastAsia="仿宋_GB2312" w:hAnsi="Times New Roman" w:cs="Tahoma" w:hint="eastAsia"/>
                <w:kern w:val="0"/>
                <w:sz w:val="28"/>
              </w:rPr>
              <w:t>信息，</w:t>
            </w:r>
            <w:r w:rsidRPr="006515C4">
              <w:rPr>
                <w:rFonts w:ascii="Times New Roman" w:eastAsia="仿宋_GB2312" w:hAnsi="Times New Roman" w:cs="Tahoma"/>
                <w:kern w:val="0"/>
                <w:sz w:val="28"/>
              </w:rPr>
              <w:t>导入报名系统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，生成考生准考证号；</w:t>
            </w:r>
          </w:p>
        </w:tc>
      </w:tr>
      <w:tr w:rsidR="00FD4934" w:rsidRPr="006515C4" w:rsidTr="003F30A2">
        <w:trPr>
          <w:trHeight w:val="96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6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月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1</w:t>
            </w: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3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—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1</w:t>
            </w: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4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pStyle w:val="a5"/>
              <w:widowControl/>
              <w:ind w:firstLineChars="0" w:firstLine="0"/>
              <w:textAlignment w:val="center"/>
              <w:rPr>
                <w:rFonts w:ascii="Times New Roman" w:eastAsia="仿宋_GB2312" w:hAnsi="Times New Roman" w:cs="Tahoma" w:hint="eastAsia"/>
                <w:kern w:val="0"/>
                <w:sz w:val="28"/>
              </w:rPr>
            </w:pP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省高培中心组织完成考</w:t>
            </w:r>
            <w:proofErr w:type="gramStart"/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务</w:t>
            </w:r>
            <w:proofErr w:type="gramEnd"/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及技术保障在线培训</w:t>
            </w:r>
          </w:p>
          <w:p w:rsidR="00FD4934" w:rsidRPr="006515C4" w:rsidRDefault="00FD4934" w:rsidP="003F30A2">
            <w:pPr>
              <w:pStyle w:val="a5"/>
              <w:widowControl/>
              <w:ind w:firstLineChars="0" w:firstLine="0"/>
              <w:textAlignment w:val="center"/>
              <w:rPr>
                <w:rFonts w:ascii="Times New Roman" w:eastAsia="仿宋_GB2312" w:hAnsi="Times New Roman" w:cs="Tahoma" w:hint="eastAsia"/>
                <w:kern w:val="0"/>
                <w:sz w:val="28"/>
              </w:rPr>
            </w:pP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(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钉钉视频会议形式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)</w:t>
            </w: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；</w:t>
            </w:r>
          </w:p>
        </w:tc>
      </w:tr>
      <w:tr w:rsidR="00FD4934" w:rsidRPr="006515C4" w:rsidTr="003F30A2">
        <w:trPr>
          <w:trHeight w:val="96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6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月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14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—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1</w:t>
            </w: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5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 w:cs="Tahoma" w:hint="eastAsia"/>
                <w:kern w:val="0"/>
                <w:sz w:val="28"/>
              </w:rPr>
            </w:pP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考生自行打印准考证；</w:t>
            </w:r>
          </w:p>
          <w:p w:rsidR="00FD4934" w:rsidRPr="006515C4" w:rsidRDefault="00FD4934" w:rsidP="003F30A2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 w:cs="Tahoma"/>
                <w:kern w:val="0"/>
                <w:sz w:val="28"/>
              </w:rPr>
            </w:pPr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各单位完成各自考点的考</w:t>
            </w:r>
            <w:proofErr w:type="gramStart"/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务</w:t>
            </w:r>
            <w:proofErr w:type="gramEnd"/>
            <w:r w:rsidRPr="006515C4">
              <w:rPr>
                <w:rFonts w:ascii="Times New Roman" w:eastAsia="仿宋_GB2312" w:hAnsi="Times New Roman" w:cs="Tahoma" w:hint="eastAsia"/>
                <w:kern w:val="0"/>
                <w:sz w:val="28"/>
              </w:rPr>
              <w:t>培训；</w:t>
            </w:r>
          </w:p>
        </w:tc>
      </w:tr>
      <w:tr w:rsidR="00FD4934" w:rsidRPr="006515C4" w:rsidTr="003F30A2">
        <w:trPr>
          <w:trHeight w:val="68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6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月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16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—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1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9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widowControl/>
              <w:jc w:val="left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组织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在线考试；</w:t>
            </w:r>
          </w:p>
        </w:tc>
      </w:tr>
      <w:tr w:rsidR="00FD4934" w:rsidRPr="006515C4" w:rsidTr="003F30A2">
        <w:trPr>
          <w:trHeight w:val="68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>6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月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21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—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22</w:t>
            </w: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日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4934" w:rsidRPr="006515C4" w:rsidRDefault="00FD4934" w:rsidP="003F30A2">
            <w:pPr>
              <w:widowControl/>
              <w:jc w:val="left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 w:rsidRPr="006515C4">
              <w:rPr>
                <w:rFonts w:eastAsia="仿宋_GB2312" w:cs="Tahoma" w:hint="eastAsia"/>
                <w:kern w:val="0"/>
                <w:sz w:val="28"/>
                <w:szCs w:val="24"/>
              </w:rPr>
              <w:t>发布考试成绩；</w:t>
            </w:r>
            <w:r>
              <w:rPr>
                <w:rFonts w:eastAsia="仿宋_GB2312" w:cs="Tahoma" w:hint="eastAsia"/>
                <w:kern w:val="0"/>
                <w:sz w:val="28"/>
                <w:szCs w:val="24"/>
              </w:rPr>
              <w:t>考生自行打印合格证书。</w:t>
            </w:r>
            <w:r w:rsidRPr="006515C4">
              <w:rPr>
                <w:rFonts w:eastAsia="仿宋_GB2312" w:cs="Tahoma"/>
                <w:kern w:val="0"/>
                <w:sz w:val="28"/>
                <w:szCs w:val="24"/>
              </w:rPr>
              <w:t xml:space="preserve"> </w:t>
            </w:r>
          </w:p>
        </w:tc>
      </w:tr>
    </w:tbl>
    <w:p w:rsidR="000F3D5A" w:rsidRDefault="000F3D5A" w:rsidP="00FD4934">
      <w:pPr>
        <w:widowControl/>
        <w:shd w:val="clear" w:color="auto" w:fill="FFFFFF"/>
        <w:jc w:val="center"/>
      </w:pPr>
    </w:p>
    <w:sectPr w:rsidR="000F3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55" w:rsidRDefault="00CD1D55" w:rsidP="002E44B6">
      <w:r>
        <w:separator/>
      </w:r>
    </w:p>
  </w:endnote>
  <w:endnote w:type="continuationSeparator" w:id="0">
    <w:p w:rsidR="00CD1D55" w:rsidRDefault="00CD1D55" w:rsidP="002E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55" w:rsidRDefault="00CD1D55" w:rsidP="002E44B6">
      <w:r>
        <w:separator/>
      </w:r>
    </w:p>
  </w:footnote>
  <w:footnote w:type="continuationSeparator" w:id="0">
    <w:p w:rsidR="00CD1D55" w:rsidRDefault="00CD1D55" w:rsidP="002E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BA0"/>
    <w:multiLevelType w:val="multilevel"/>
    <w:tmpl w:val="05BE7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D84DC3"/>
    <w:multiLevelType w:val="multilevel"/>
    <w:tmpl w:val="41D84DC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5250FD"/>
    <w:multiLevelType w:val="multilevel"/>
    <w:tmpl w:val="745250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30"/>
    <w:rsid w:val="000F3D5A"/>
    <w:rsid w:val="002E44B6"/>
    <w:rsid w:val="0056319C"/>
    <w:rsid w:val="00B26230"/>
    <w:rsid w:val="00CD1D5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4B6"/>
    <w:rPr>
      <w:sz w:val="18"/>
      <w:szCs w:val="18"/>
    </w:rPr>
  </w:style>
  <w:style w:type="paragraph" w:styleId="a5">
    <w:name w:val="List Paragraph"/>
    <w:basedOn w:val="a"/>
    <w:uiPriority w:val="99"/>
    <w:qFormat/>
    <w:rsid w:val="00FD4934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4B6"/>
    <w:rPr>
      <w:sz w:val="18"/>
      <w:szCs w:val="18"/>
    </w:rPr>
  </w:style>
  <w:style w:type="paragraph" w:styleId="a5">
    <w:name w:val="List Paragraph"/>
    <w:basedOn w:val="a"/>
    <w:uiPriority w:val="99"/>
    <w:qFormat/>
    <w:rsid w:val="00FD4934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2020-06-09T04:01:00Z</dcterms:created>
  <dcterms:modified xsi:type="dcterms:W3CDTF">2020-06-09T04:01:00Z</dcterms:modified>
</cp:coreProperties>
</file>